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104" w:rsidRDefault="00B00942" w:rsidP="00B00942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TISZTELT OLVASÓINK, LÁTOGATÓINK!</w:t>
      </w:r>
    </w:p>
    <w:p w:rsidR="00B00942" w:rsidRDefault="00B00942" w:rsidP="00B00942">
      <w:pPr>
        <w:jc w:val="center"/>
        <w:rPr>
          <w:rFonts w:ascii="Arial" w:hAnsi="Arial" w:cs="Arial"/>
          <w:sz w:val="28"/>
          <w:szCs w:val="28"/>
        </w:rPr>
      </w:pPr>
    </w:p>
    <w:p w:rsidR="00B00942" w:rsidRDefault="009D7B68" w:rsidP="00BC10A2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Könyvtárunk</w:t>
      </w:r>
      <w:r w:rsidR="00B00942">
        <w:rPr>
          <w:rFonts w:ascii="Arial" w:hAnsi="Arial" w:cs="Arial"/>
          <w:sz w:val="28"/>
          <w:szCs w:val="28"/>
        </w:rPr>
        <w:t xml:space="preserve"> nyitva áll minden kulturált polgár számára, aki </w:t>
      </w:r>
      <w:r w:rsidR="009C09AD">
        <w:rPr>
          <w:rFonts w:ascii="Arial" w:hAnsi="Arial" w:cs="Arial"/>
          <w:sz w:val="28"/>
          <w:szCs w:val="28"/>
        </w:rPr>
        <w:t xml:space="preserve">viselkedésével és </w:t>
      </w:r>
      <w:r w:rsidR="002637C2" w:rsidRPr="002637C2">
        <w:rPr>
          <w:rFonts w:ascii="Arial" w:hAnsi="Arial" w:cs="Arial"/>
          <w:sz w:val="28"/>
          <w:szCs w:val="28"/>
        </w:rPr>
        <w:t>magatartásával</w:t>
      </w:r>
      <w:r w:rsidR="009C09AD">
        <w:rPr>
          <w:rFonts w:ascii="Arial" w:hAnsi="Arial" w:cs="Arial"/>
          <w:sz w:val="28"/>
          <w:szCs w:val="28"/>
        </w:rPr>
        <w:t xml:space="preserve"> </w:t>
      </w:r>
      <w:r w:rsidR="00B00942">
        <w:rPr>
          <w:rFonts w:ascii="Arial" w:hAnsi="Arial" w:cs="Arial"/>
          <w:sz w:val="28"/>
          <w:szCs w:val="28"/>
        </w:rPr>
        <w:t>nem zavar másokat.</w:t>
      </w:r>
    </w:p>
    <w:p w:rsidR="009D7B68" w:rsidRPr="00BC10A2" w:rsidRDefault="009D7B68" w:rsidP="00BC10A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</w:p>
    <w:p w:rsidR="00BC10A2" w:rsidRDefault="009D7B68" w:rsidP="00BC10A2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BC10A2">
        <w:rPr>
          <w:rFonts w:ascii="Arial" w:eastAsia="Times New Roman" w:hAnsi="Arial" w:cs="Arial"/>
          <w:sz w:val="28"/>
          <w:szCs w:val="28"/>
        </w:rPr>
        <w:t>A könyvtár területén a helyhez illő csendes, egymás</w:t>
      </w:r>
      <w:r w:rsidR="009C09AD" w:rsidRPr="00BC10A2">
        <w:rPr>
          <w:rFonts w:ascii="Arial" w:eastAsia="Times New Roman" w:hAnsi="Arial" w:cs="Arial"/>
          <w:sz w:val="28"/>
          <w:szCs w:val="28"/>
        </w:rPr>
        <w:t xml:space="preserve"> munkáját, a könyvtárhasználók</w:t>
      </w:r>
      <w:r w:rsidRPr="00BC10A2">
        <w:rPr>
          <w:rFonts w:ascii="Arial" w:eastAsia="Times New Roman" w:hAnsi="Arial" w:cs="Arial"/>
          <w:sz w:val="28"/>
          <w:szCs w:val="28"/>
        </w:rPr>
        <w:t xml:space="preserve"> </w:t>
      </w:r>
      <w:r w:rsidR="009C09AD" w:rsidRPr="00BC10A2">
        <w:rPr>
          <w:rFonts w:ascii="Arial" w:eastAsia="Times New Roman" w:hAnsi="Arial" w:cs="Arial"/>
          <w:sz w:val="28"/>
          <w:szCs w:val="28"/>
        </w:rPr>
        <w:t xml:space="preserve">jogait </w:t>
      </w:r>
      <w:r w:rsidRPr="00BC10A2">
        <w:rPr>
          <w:rFonts w:ascii="Arial" w:eastAsia="Times New Roman" w:hAnsi="Arial" w:cs="Arial"/>
          <w:sz w:val="28"/>
          <w:szCs w:val="28"/>
        </w:rPr>
        <w:t xml:space="preserve">tiszteletben tartó viselkedés az előírt, a könyvtár használója a </w:t>
      </w:r>
      <w:r w:rsidR="009C09AD" w:rsidRPr="00BC10A2">
        <w:rPr>
          <w:rFonts w:ascii="Arial" w:eastAsia="Times New Roman" w:hAnsi="Arial" w:cs="Arial"/>
          <w:sz w:val="28"/>
          <w:szCs w:val="28"/>
        </w:rPr>
        <w:t xml:space="preserve">kulturált </w:t>
      </w:r>
      <w:r w:rsidRPr="00BC10A2">
        <w:rPr>
          <w:rFonts w:ascii="Arial" w:eastAsia="Times New Roman" w:hAnsi="Arial" w:cs="Arial"/>
          <w:sz w:val="28"/>
          <w:szCs w:val="28"/>
        </w:rPr>
        <w:t xml:space="preserve">közösségi magatartás normáit köteles betartani. </w:t>
      </w:r>
    </w:p>
    <w:p w:rsidR="002637C2" w:rsidRDefault="002637C2" w:rsidP="00BC10A2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BC10A2">
        <w:rPr>
          <w:rFonts w:ascii="Arial" w:eastAsia="Times New Roman" w:hAnsi="Arial" w:cs="Arial"/>
          <w:sz w:val="28"/>
          <w:szCs w:val="28"/>
        </w:rPr>
        <w:t xml:space="preserve">A dokumentumokat, a Könyvtár hagyományos és számítógépes adathordozóit, használati tárgyait rendeltetésszerűen kell használni. </w:t>
      </w:r>
    </w:p>
    <w:p w:rsidR="00BC10A2" w:rsidRDefault="009D7B68" w:rsidP="00BC10A2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BC10A2">
        <w:rPr>
          <w:rFonts w:ascii="Arial" w:eastAsia="Times New Roman" w:hAnsi="Arial" w:cs="Arial"/>
          <w:sz w:val="28"/>
          <w:szCs w:val="28"/>
        </w:rPr>
        <w:t xml:space="preserve">A Könyvtárban elvárt a hely szellemiségének megfelelő gondozott, hiánytalan, tiszta ruházat, </w:t>
      </w:r>
      <w:r w:rsidR="00DA554F" w:rsidRPr="00BC10A2">
        <w:rPr>
          <w:rFonts w:ascii="Arial" w:eastAsia="Times New Roman" w:hAnsi="Arial" w:cs="Arial"/>
          <w:sz w:val="28"/>
          <w:szCs w:val="28"/>
        </w:rPr>
        <w:t xml:space="preserve">ápolt külső, </w:t>
      </w:r>
      <w:r w:rsidRPr="00BC10A2">
        <w:rPr>
          <w:rFonts w:ascii="Arial" w:eastAsia="Times New Roman" w:hAnsi="Arial" w:cs="Arial"/>
          <w:sz w:val="28"/>
          <w:szCs w:val="28"/>
        </w:rPr>
        <w:t xml:space="preserve">az alapvető higiéniás szabályok betartása. </w:t>
      </w:r>
    </w:p>
    <w:p w:rsidR="0047138F" w:rsidRDefault="0047138F" w:rsidP="00BC10A2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BC10A2">
        <w:rPr>
          <w:rFonts w:ascii="Arial" w:eastAsia="Times New Roman" w:hAnsi="Arial" w:cs="Arial"/>
          <w:sz w:val="28"/>
          <w:szCs w:val="28"/>
        </w:rPr>
        <w:t xml:space="preserve">Tilos a Könyvtár helyiségeibe olyan személynek belépnie, aki alkohol, kábítószer vagy más tudatmódosító szer befolyása alatt áll. </w:t>
      </w:r>
    </w:p>
    <w:p w:rsidR="0047138F" w:rsidRDefault="009D7B68" w:rsidP="00BC10A2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BC10A2">
        <w:rPr>
          <w:rFonts w:ascii="Arial" w:eastAsia="Times New Roman" w:hAnsi="Arial" w:cs="Arial"/>
          <w:sz w:val="28"/>
          <w:szCs w:val="28"/>
        </w:rPr>
        <w:t>A dohányzás</w:t>
      </w:r>
      <w:r w:rsidR="0047138F" w:rsidRPr="00BC10A2">
        <w:rPr>
          <w:rFonts w:ascii="Arial" w:eastAsia="Times New Roman" w:hAnsi="Arial" w:cs="Arial"/>
          <w:sz w:val="28"/>
          <w:szCs w:val="28"/>
        </w:rPr>
        <w:t xml:space="preserve"> a könyvtár teljes területén tilos.</w:t>
      </w:r>
    </w:p>
    <w:p w:rsidR="009D7B68" w:rsidRPr="00BC10A2" w:rsidRDefault="00DA554F" w:rsidP="00BC10A2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BC10A2">
        <w:rPr>
          <w:rFonts w:ascii="Arial" w:eastAsia="Times New Roman" w:hAnsi="Arial" w:cs="Arial"/>
          <w:sz w:val="28"/>
          <w:szCs w:val="28"/>
        </w:rPr>
        <w:t>A</w:t>
      </w:r>
      <w:r w:rsidR="0047138F" w:rsidRPr="00BC10A2">
        <w:rPr>
          <w:rFonts w:ascii="Arial" w:eastAsia="Times New Roman" w:hAnsi="Arial" w:cs="Arial"/>
          <w:sz w:val="28"/>
          <w:szCs w:val="28"/>
        </w:rPr>
        <w:t xml:space="preserve">z olvasótermekben </w:t>
      </w:r>
      <w:r w:rsidR="009D7B68" w:rsidRPr="00BC10A2">
        <w:rPr>
          <w:rFonts w:ascii="Arial" w:eastAsia="Times New Roman" w:hAnsi="Arial" w:cs="Arial"/>
          <w:sz w:val="28"/>
          <w:szCs w:val="28"/>
        </w:rPr>
        <w:t>kerülni kell a mobiltelefon használatát.</w:t>
      </w:r>
    </w:p>
    <w:p w:rsidR="00BC10A2" w:rsidRDefault="00BC10A2" w:rsidP="00BC10A2">
      <w:pPr>
        <w:spacing w:after="0"/>
        <w:jc w:val="both"/>
        <w:rPr>
          <w:rFonts w:ascii="Arial" w:hAnsi="Arial" w:cs="Arial"/>
          <w:sz w:val="28"/>
          <w:szCs w:val="28"/>
        </w:rPr>
      </w:pPr>
    </w:p>
    <w:p w:rsidR="00BC10A2" w:rsidRDefault="00B00942" w:rsidP="00BC10A2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Könyvtárunk használója a beiratkozási nyilatko</w:t>
      </w:r>
      <w:r w:rsidR="0047138F">
        <w:rPr>
          <w:rFonts w:ascii="Arial" w:hAnsi="Arial" w:cs="Arial"/>
          <w:sz w:val="28"/>
          <w:szCs w:val="28"/>
        </w:rPr>
        <w:t>zat aláírásával kötelezi magát a</w:t>
      </w:r>
      <w:r>
        <w:rPr>
          <w:rFonts w:ascii="Arial" w:hAnsi="Arial" w:cs="Arial"/>
          <w:sz w:val="28"/>
          <w:szCs w:val="28"/>
        </w:rPr>
        <w:t xml:space="preserve"> </w:t>
      </w:r>
      <w:r w:rsidR="00DA554F">
        <w:rPr>
          <w:rFonts w:ascii="Arial" w:hAnsi="Arial" w:cs="Arial"/>
          <w:sz w:val="28"/>
          <w:szCs w:val="28"/>
        </w:rPr>
        <w:t xml:space="preserve">szabályok </w:t>
      </w:r>
      <w:r>
        <w:rPr>
          <w:rFonts w:ascii="Arial" w:hAnsi="Arial" w:cs="Arial"/>
          <w:sz w:val="28"/>
          <w:szCs w:val="28"/>
        </w:rPr>
        <w:t xml:space="preserve">betartására. </w:t>
      </w:r>
      <w:r w:rsidR="00C506A2">
        <w:rPr>
          <w:rFonts w:ascii="Arial" w:hAnsi="Arial" w:cs="Arial"/>
          <w:sz w:val="28"/>
          <w:szCs w:val="28"/>
        </w:rPr>
        <w:t>Megszegésük</w:t>
      </w:r>
      <w:r w:rsidR="00C506A2" w:rsidRPr="00C506A2">
        <w:rPr>
          <w:rFonts w:ascii="Arial" w:hAnsi="Arial" w:cs="Arial"/>
          <w:sz w:val="28"/>
          <w:szCs w:val="28"/>
        </w:rPr>
        <w:t xml:space="preserve"> esetén </w:t>
      </w:r>
      <w:r w:rsidR="00C506A2">
        <w:rPr>
          <w:rFonts w:ascii="Arial" w:hAnsi="Arial" w:cs="Arial"/>
          <w:sz w:val="28"/>
          <w:szCs w:val="28"/>
        </w:rPr>
        <w:t xml:space="preserve">a </w:t>
      </w:r>
      <w:r w:rsidR="0047138F" w:rsidRPr="0016580C">
        <w:rPr>
          <w:rFonts w:ascii="Arial" w:hAnsi="Arial" w:cs="Arial"/>
          <w:sz w:val="28"/>
          <w:szCs w:val="28"/>
        </w:rPr>
        <w:t>könyvtár személyzete a bi</w:t>
      </w:r>
      <w:r w:rsidR="0047138F">
        <w:rPr>
          <w:rFonts w:ascii="Arial" w:hAnsi="Arial" w:cs="Arial"/>
          <w:sz w:val="28"/>
          <w:szCs w:val="28"/>
        </w:rPr>
        <w:t>ztonsági őr segítségével felkérheti</w:t>
      </w:r>
      <w:r w:rsidR="0047138F" w:rsidRPr="0016580C">
        <w:rPr>
          <w:rFonts w:ascii="Arial" w:hAnsi="Arial" w:cs="Arial"/>
          <w:sz w:val="28"/>
          <w:szCs w:val="28"/>
        </w:rPr>
        <w:t xml:space="preserve"> az érintett látogatót</w:t>
      </w:r>
      <w:r w:rsidR="0009599B">
        <w:rPr>
          <w:rFonts w:ascii="Arial" w:hAnsi="Arial" w:cs="Arial"/>
          <w:sz w:val="28"/>
          <w:szCs w:val="28"/>
        </w:rPr>
        <w:t xml:space="preserve"> a könyvtárból való távozásra. (Az eseményről feljegyzés készül.) </w:t>
      </w:r>
    </w:p>
    <w:p w:rsidR="00DB447D" w:rsidRDefault="0047138F" w:rsidP="00BC10A2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 szabályok szándékos vagy folyamatos </w:t>
      </w:r>
      <w:r w:rsidR="00C506A2">
        <w:rPr>
          <w:rFonts w:ascii="Arial" w:hAnsi="Arial" w:cs="Arial"/>
          <w:sz w:val="28"/>
          <w:szCs w:val="28"/>
        </w:rPr>
        <w:t xml:space="preserve">megsértőit </w:t>
      </w:r>
      <w:r w:rsidR="00B00942">
        <w:rPr>
          <w:rFonts w:ascii="Arial" w:hAnsi="Arial" w:cs="Arial"/>
          <w:sz w:val="28"/>
          <w:szCs w:val="28"/>
        </w:rPr>
        <w:t xml:space="preserve">a könyvtárvezető </w:t>
      </w:r>
      <w:r w:rsidR="00C506A2" w:rsidRPr="00C506A2">
        <w:rPr>
          <w:rFonts w:ascii="Arial" w:hAnsi="Arial" w:cs="Arial"/>
          <w:sz w:val="28"/>
          <w:szCs w:val="28"/>
        </w:rPr>
        <w:t xml:space="preserve">adott időszakra vagy tartósan kizárhatja </w:t>
      </w:r>
      <w:r w:rsidR="007D37F6">
        <w:rPr>
          <w:rFonts w:ascii="Arial" w:hAnsi="Arial" w:cs="Arial"/>
          <w:sz w:val="28"/>
          <w:szCs w:val="28"/>
        </w:rPr>
        <w:t xml:space="preserve">az intézmény </w:t>
      </w:r>
      <w:r w:rsidR="00C506A2" w:rsidRPr="00C506A2">
        <w:rPr>
          <w:rFonts w:ascii="Arial" w:hAnsi="Arial" w:cs="Arial"/>
          <w:sz w:val="28"/>
          <w:szCs w:val="28"/>
        </w:rPr>
        <w:t>használói köréből</w:t>
      </w:r>
      <w:r w:rsidR="00C506A2">
        <w:rPr>
          <w:rFonts w:ascii="Arial" w:hAnsi="Arial" w:cs="Arial"/>
          <w:sz w:val="28"/>
          <w:szCs w:val="28"/>
        </w:rPr>
        <w:t>.</w:t>
      </w:r>
      <w:r w:rsidR="0009599B">
        <w:rPr>
          <w:rFonts w:ascii="Arial" w:hAnsi="Arial" w:cs="Arial"/>
          <w:sz w:val="28"/>
          <w:szCs w:val="28"/>
        </w:rPr>
        <w:t xml:space="preserve"> (Az eset</w:t>
      </w:r>
      <w:r w:rsidR="00BC10A2">
        <w:rPr>
          <w:rFonts w:ascii="Arial" w:hAnsi="Arial" w:cs="Arial"/>
          <w:sz w:val="28"/>
          <w:szCs w:val="28"/>
        </w:rPr>
        <w:t>ről jegyzőkönyvet veszünk fel.)</w:t>
      </w:r>
    </w:p>
    <w:p w:rsidR="004F4A81" w:rsidRDefault="004F4A81" w:rsidP="00BC10A2">
      <w:pPr>
        <w:spacing w:after="0"/>
        <w:jc w:val="both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DB447D" w:rsidRDefault="00DB447D" w:rsidP="00BC10A2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 szabályzat a BTEK ügyfélszolgálati pontjain kerül</w:t>
      </w:r>
      <w:r w:rsidR="008377A9">
        <w:rPr>
          <w:rFonts w:ascii="Arial" w:hAnsi="Arial" w:cs="Arial"/>
          <w:sz w:val="28"/>
          <w:szCs w:val="28"/>
        </w:rPr>
        <w:t>t</w:t>
      </w:r>
      <w:r>
        <w:rPr>
          <w:rFonts w:ascii="Arial" w:hAnsi="Arial" w:cs="Arial"/>
          <w:sz w:val="28"/>
          <w:szCs w:val="28"/>
        </w:rPr>
        <w:t xml:space="preserve"> kifüggesztésre.</w:t>
      </w:r>
    </w:p>
    <w:p w:rsidR="00DB447D" w:rsidRDefault="00DB447D" w:rsidP="00BC10A2">
      <w:pPr>
        <w:tabs>
          <w:tab w:val="left" w:pos="7170"/>
        </w:tabs>
        <w:spacing w:after="0"/>
        <w:jc w:val="both"/>
        <w:rPr>
          <w:rFonts w:ascii="Arial" w:hAnsi="Arial" w:cs="Arial"/>
          <w:sz w:val="28"/>
          <w:szCs w:val="28"/>
        </w:rPr>
      </w:pPr>
    </w:p>
    <w:p w:rsidR="00DB447D" w:rsidRDefault="00DB447D" w:rsidP="00BC10A2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2014.má</w:t>
      </w:r>
      <w:r w:rsidR="004F4A81">
        <w:rPr>
          <w:rFonts w:ascii="Arial" w:hAnsi="Arial" w:cs="Arial"/>
          <w:sz w:val="28"/>
          <w:szCs w:val="28"/>
        </w:rPr>
        <w:t>jus</w:t>
      </w:r>
    </w:p>
    <w:p w:rsidR="00B00942" w:rsidRDefault="00B00942" w:rsidP="00BC10A2">
      <w:pPr>
        <w:spacing w:after="0"/>
        <w:rPr>
          <w:rFonts w:ascii="Arial" w:hAnsi="Arial" w:cs="Arial"/>
          <w:sz w:val="28"/>
          <w:szCs w:val="28"/>
        </w:rPr>
      </w:pPr>
    </w:p>
    <w:p w:rsidR="00DB447D" w:rsidRDefault="00DB447D" w:rsidP="00BC10A2">
      <w:pPr>
        <w:spacing w:after="0"/>
        <w:rPr>
          <w:rFonts w:ascii="Arial" w:hAnsi="Arial" w:cs="Arial"/>
          <w:sz w:val="28"/>
          <w:szCs w:val="28"/>
        </w:rPr>
      </w:pPr>
    </w:p>
    <w:p w:rsidR="00DB447D" w:rsidRDefault="00DB447D" w:rsidP="00BC10A2">
      <w:pPr>
        <w:spacing w:after="0"/>
        <w:rPr>
          <w:rFonts w:ascii="Arial" w:hAnsi="Arial" w:cs="Arial"/>
          <w:sz w:val="28"/>
          <w:szCs w:val="28"/>
        </w:rPr>
      </w:pPr>
    </w:p>
    <w:p w:rsidR="00BC10A2" w:rsidRDefault="00BC10A2" w:rsidP="00BC10A2">
      <w:pPr>
        <w:spacing w:after="0"/>
        <w:rPr>
          <w:rFonts w:ascii="Arial" w:hAnsi="Arial" w:cs="Arial"/>
          <w:sz w:val="28"/>
          <w:szCs w:val="28"/>
        </w:rPr>
      </w:pPr>
    </w:p>
    <w:p w:rsidR="00BC10A2" w:rsidRDefault="00BC10A2" w:rsidP="00BC10A2">
      <w:pPr>
        <w:spacing w:after="0"/>
        <w:rPr>
          <w:rFonts w:ascii="Arial" w:hAnsi="Arial" w:cs="Arial"/>
          <w:sz w:val="28"/>
          <w:szCs w:val="28"/>
        </w:rPr>
      </w:pPr>
    </w:p>
    <w:p w:rsidR="00BC10A2" w:rsidRDefault="00BC10A2" w:rsidP="00BC10A2">
      <w:pPr>
        <w:spacing w:after="0"/>
        <w:rPr>
          <w:rFonts w:ascii="Arial" w:hAnsi="Arial" w:cs="Arial"/>
          <w:sz w:val="28"/>
          <w:szCs w:val="28"/>
        </w:rPr>
      </w:pPr>
    </w:p>
    <w:p w:rsidR="00BC10A2" w:rsidRDefault="00BC10A2" w:rsidP="00BC10A2">
      <w:pPr>
        <w:spacing w:after="0"/>
        <w:rPr>
          <w:rFonts w:ascii="Arial" w:hAnsi="Arial" w:cs="Arial"/>
          <w:sz w:val="28"/>
          <w:szCs w:val="28"/>
        </w:rPr>
      </w:pPr>
    </w:p>
    <w:p w:rsidR="00DB447D" w:rsidRDefault="00DB447D" w:rsidP="00DB447D">
      <w:pPr>
        <w:rPr>
          <w:rFonts w:ascii="Arial" w:hAnsi="Arial" w:cs="Arial"/>
          <w:sz w:val="28"/>
          <w:szCs w:val="28"/>
        </w:rPr>
      </w:pPr>
      <w:r w:rsidRPr="00DB447D">
        <w:rPr>
          <w:rFonts w:ascii="Arial" w:hAnsi="Arial" w:cs="Arial"/>
          <w:sz w:val="28"/>
          <w:szCs w:val="28"/>
        </w:rPr>
        <w:t xml:space="preserve">Eljárási rend </w:t>
      </w:r>
      <w:r>
        <w:rPr>
          <w:rFonts w:ascii="Arial" w:hAnsi="Arial" w:cs="Arial"/>
          <w:sz w:val="28"/>
          <w:szCs w:val="28"/>
        </w:rPr>
        <w:t>a szabálytalanságok kezelésére</w:t>
      </w:r>
    </w:p>
    <w:p w:rsidR="00DB447D" w:rsidRPr="00DB447D" w:rsidRDefault="00DB447D" w:rsidP="00894EED">
      <w:pPr>
        <w:jc w:val="both"/>
        <w:rPr>
          <w:rFonts w:ascii="Arial" w:hAnsi="Arial" w:cs="Arial"/>
          <w:sz w:val="28"/>
          <w:szCs w:val="28"/>
        </w:rPr>
      </w:pPr>
      <w:r w:rsidRPr="00DB447D">
        <w:rPr>
          <w:rFonts w:ascii="Arial" w:hAnsi="Arial" w:cs="Arial"/>
          <w:sz w:val="28"/>
          <w:szCs w:val="28"/>
        </w:rPr>
        <w:t xml:space="preserve">Ha a személyzet bármely tagja észleli </w:t>
      </w:r>
      <w:r>
        <w:rPr>
          <w:rFonts w:ascii="Arial" w:hAnsi="Arial" w:cs="Arial"/>
          <w:sz w:val="28"/>
          <w:szCs w:val="28"/>
        </w:rPr>
        <w:t xml:space="preserve">a </w:t>
      </w:r>
      <w:r w:rsidRPr="00DB447D">
        <w:rPr>
          <w:rFonts w:ascii="Arial" w:hAnsi="Arial" w:cs="Arial"/>
          <w:sz w:val="28"/>
          <w:szCs w:val="28"/>
        </w:rPr>
        <w:t>szabálytalanságot, szólnia kell a szolgáltatási ponton ügyeletes könyvtárosnak, aki az alábbiak szerint intézkedik:</w:t>
      </w:r>
    </w:p>
    <w:p w:rsidR="00DB447D" w:rsidRDefault="00DB447D" w:rsidP="00894EED">
      <w:pPr>
        <w:pStyle w:val="Listaszerbekezds"/>
        <w:numPr>
          <w:ilvl w:val="0"/>
          <w:numId w:val="2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Elkéri a szabálytalankodó olvasójegyét. Így megtudjuk, hogy beiratkozott olvasóról van-e szó. </w:t>
      </w:r>
    </w:p>
    <w:p w:rsidR="0016580C" w:rsidRDefault="00DB447D" w:rsidP="00894EED">
      <w:pPr>
        <w:pStyle w:val="Listaszerbekezds"/>
        <w:numPr>
          <w:ilvl w:val="0"/>
          <w:numId w:val="2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 kifüggesztett szabályzatra hivatkozva u</w:t>
      </w:r>
      <w:r w:rsidRPr="00DB447D">
        <w:rPr>
          <w:rFonts w:ascii="Arial" w:hAnsi="Arial" w:cs="Arial"/>
          <w:sz w:val="28"/>
          <w:szCs w:val="28"/>
        </w:rPr>
        <w:t xml:space="preserve">dvariasan jelezzük az olvasónak, hogy </w:t>
      </w:r>
      <w:r>
        <w:rPr>
          <w:rFonts w:ascii="Arial" w:hAnsi="Arial" w:cs="Arial"/>
          <w:sz w:val="28"/>
          <w:szCs w:val="28"/>
        </w:rPr>
        <w:t xml:space="preserve">milyen szabálytalanságot követett el és hogy </w:t>
      </w:r>
      <w:r w:rsidRPr="00DB447D">
        <w:rPr>
          <w:rFonts w:ascii="Arial" w:hAnsi="Arial" w:cs="Arial"/>
          <w:sz w:val="28"/>
          <w:szCs w:val="28"/>
        </w:rPr>
        <w:t>szeretnénk elk</w:t>
      </w:r>
      <w:r>
        <w:rPr>
          <w:rFonts w:ascii="Arial" w:hAnsi="Arial" w:cs="Arial"/>
          <w:sz w:val="28"/>
          <w:szCs w:val="28"/>
        </w:rPr>
        <w:t xml:space="preserve">erülni a jegyzőkönyv felvételét, ezért </w:t>
      </w:r>
      <w:r w:rsidR="00894EED">
        <w:rPr>
          <w:rFonts w:ascii="Arial" w:hAnsi="Arial" w:cs="Arial"/>
          <w:sz w:val="28"/>
          <w:szCs w:val="28"/>
        </w:rPr>
        <w:t>megkérjük</w:t>
      </w:r>
      <w:r w:rsidR="0009599B">
        <w:rPr>
          <w:rFonts w:ascii="Arial" w:hAnsi="Arial" w:cs="Arial"/>
          <w:sz w:val="28"/>
          <w:szCs w:val="28"/>
        </w:rPr>
        <w:t xml:space="preserve">, </w:t>
      </w:r>
      <w:r w:rsidRPr="00DB447D">
        <w:rPr>
          <w:rFonts w:ascii="Arial" w:hAnsi="Arial" w:cs="Arial"/>
          <w:sz w:val="28"/>
          <w:szCs w:val="28"/>
        </w:rPr>
        <w:t xml:space="preserve">fejezze be a szabálytalan viselkedését, illetve </w:t>
      </w:r>
      <w:r w:rsidR="00894EED">
        <w:rPr>
          <w:rFonts w:ascii="Arial" w:hAnsi="Arial" w:cs="Arial"/>
          <w:sz w:val="28"/>
          <w:szCs w:val="28"/>
        </w:rPr>
        <w:t xml:space="preserve">azonnal </w:t>
      </w:r>
      <w:r>
        <w:rPr>
          <w:rFonts w:ascii="Arial" w:hAnsi="Arial" w:cs="Arial"/>
          <w:sz w:val="28"/>
          <w:szCs w:val="28"/>
        </w:rPr>
        <w:t>hagyja el a könyvtárat (</w:t>
      </w:r>
      <w:r w:rsidRPr="00DB447D">
        <w:rPr>
          <w:rFonts w:ascii="Arial" w:hAnsi="Arial" w:cs="Arial"/>
          <w:sz w:val="28"/>
          <w:szCs w:val="28"/>
        </w:rPr>
        <w:t>alkohol, kábítószer vagy más tudatmó</w:t>
      </w:r>
      <w:r>
        <w:rPr>
          <w:rFonts w:ascii="Arial" w:hAnsi="Arial" w:cs="Arial"/>
          <w:sz w:val="28"/>
          <w:szCs w:val="28"/>
        </w:rPr>
        <w:t>dosító szer befolyása alatt álló stb.).</w:t>
      </w:r>
    </w:p>
    <w:p w:rsidR="0009599B" w:rsidRDefault="00DB447D" w:rsidP="0009599B">
      <w:pPr>
        <w:pStyle w:val="Listaszerbekezds"/>
        <w:numPr>
          <w:ilvl w:val="0"/>
          <w:numId w:val="2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Ha az udvarias kérés nem célravezető, az ügyeletes könyvtáros</w:t>
      </w:r>
      <w:r w:rsidR="0009599B">
        <w:rPr>
          <w:rFonts w:ascii="Arial" w:hAnsi="Arial" w:cs="Arial"/>
          <w:sz w:val="28"/>
          <w:szCs w:val="28"/>
        </w:rPr>
        <w:t xml:space="preserve"> </w:t>
      </w:r>
      <w:r w:rsidR="00894EED" w:rsidRPr="0009599B">
        <w:rPr>
          <w:rFonts w:ascii="Arial" w:hAnsi="Arial" w:cs="Arial"/>
          <w:sz w:val="28"/>
          <w:szCs w:val="28"/>
        </w:rPr>
        <w:t>szól</w:t>
      </w:r>
      <w:r w:rsidRPr="0009599B">
        <w:rPr>
          <w:rFonts w:ascii="Arial" w:hAnsi="Arial" w:cs="Arial"/>
          <w:sz w:val="28"/>
          <w:szCs w:val="28"/>
        </w:rPr>
        <w:t xml:space="preserve"> az egyetemi biztonsági őrnek (mellék:22450), aki kikíséri az</w:t>
      </w:r>
      <w:r w:rsidR="0009599B">
        <w:rPr>
          <w:rFonts w:ascii="Arial" w:hAnsi="Arial" w:cs="Arial"/>
          <w:sz w:val="28"/>
          <w:szCs w:val="28"/>
        </w:rPr>
        <w:t xml:space="preserve"> </w:t>
      </w:r>
      <w:r w:rsidR="00894EED" w:rsidRPr="0009599B">
        <w:rPr>
          <w:rFonts w:ascii="Arial" w:hAnsi="Arial" w:cs="Arial"/>
          <w:sz w:val="28"/>
          <w:szCs w:val="28"/>
        </w:rPr>
        <w:t xml:space="preserve">olvasót a könyvtárból. Az eseményről </w:t>
      </w:r>
      <w:r w:rsidR="0009599B" w:rsidRPr="0009599B">
        <w:rPr>
          <w:rFonts w:ascii="Arial" w:hAnsi="Arial" w:cs="Arial"/>
          <w:sz w:val="28"/>
          <w:szCs w:val="28"/>
        </w:rPr>
        <w:t xml:space="preserve">pecsétes feljegyzés készül. </w:t>
      </w:r>
      <w:r w:rsidR="00894EED" w:rsidRPr="0009599B">
        <w:rPr>
          <w:rFonts w:ascii="Arial" w:hAnsi="Arial" w:cs="Arial"/>
          <w:sz w:val="28"/>
          <w:szCs w:val="28"/>
        </w:rPr>
        <w:t>(</w:t>
      </w:r>
      <w:r w:rsidR="0009599B" w:rsidRPr="0009599B">
        <w:rPr>
          <w:rFonts w:ascii="Arial" w:hAnsi="Arial" w:cs="Arial"/>
          <w:sz w:val="28"/>
          <w:szCs w:val="28"/>
        </w:rPr>
        <w:t xml:space="preserve">Naplót vezetünk, amibe beírjuk a szabálytalankodó olvasó adatait. A feljegyzést az eljáró könyvtáros és biztonsági őr, valamint két olvasó tanúként írja alá.) </w:t>
      </w:r>
    </w:p>
    <w:p w:rsidR="0009599B" w:rsidRPr="0009599B" w:rsidRDefault="00894EED" w:rsidP="0009599B">
      <w:pPr>
        <w:pStyle w:val="Listaszerbekezds"/>
        <w:numPr>
          <w:ilvl w:val="0"/>
          <w:numId w:val="2"/>
        </w:numPr>
        <w:jc w:val="both"/>
        <w:rPr>
          <w:rFonts w:ascii="Arial" w:hAnsi="Arial" w:cs="Arial"/>
          <w:sz w:val="28"/>
          <w:szCs w:val="28"/>
        </w:rPr>
      </w:pPr>
      <w:r w:rsidRPr="0009599B">
        <w:rPr>
          <w:rFonts w:ascii="Arial" w:hAnsi="Arial" w:cs="Arial"/>
          <w:sz w:val="28"/>
          <w:szCs w:val="28"/>
        </w:rPr>
        <w:t>Ha ugyanaz az olvasó többször is szabálytalankodik, a</w:t>
      </w:r>
      <w:r w:rsidRPr="00894EED">
        <w:t xml:space="preserve"> </w:t>
      </w:r>
      <w:r w:rsidRPr="0009599B">
        <w:rPr>
          <w:rFonts w:ascii="Arial" w:hAnsi="Arial" w:cs="Arial"/>
          <w:sz w:val="28"/>
          <w:szCs w:val="28"/>
        </w:rPr>
        <w:t>könyvtárvezető adott időszakra vagy tartósan kizárhatja az intézmény használói köréből.</w:t>
      </w:r>
      <w:r w:rsidR="0009599B" w:rsidRPr="0009599B">
        <w:rPr>
          <w:rFonts w:ascii="Arial" w:hAnsi="Arial" w:cs="Arial"/>
          <w:sz w:val="28"/>
          <w:szCs w:val="28"/>
        </w:rPr>
        <w:t>(Erről jegyzőkönyv készül)</w:t>
      </w:r>
    </w:p>
    <w:p w:rsidR="00894EED" w:rsidRPr="00894EED" w:rsidRDefault="00894EED" w:rsidP="00FF18A1">
      <w:pPr>
        <w:pStyle w:val="Listaszerbekezds"/>
        <w:rPr>
          <w:rFonts w:ascii="Arial" w:hAnsi="Arial" w:cs="Arial"/>
          <w:sz w:val="28"/>
          <w:szCs w:val="28"/>
        </w:rPr>
      </w:pPr>
    </w:p>
    <w:sectPr w:rsidR="00894EED" w:rsidRPr="00894EED" w:rsidSect="007551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7B592B"/>
    <w:multiLevelType w:val="hybridMultilevel"/>
    <w:tmpl w:val="777433C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195C0B"/>
    <w:multiLevelType w:val="hybridMultilevel"/>
    <w:tmpl w:val="9EAEEAE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6E6203"/>
    <w:multiLevelType w:val="hybridMultilevel"/>
    <w:tmpl w:val="3160959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942"/>
    <w:rsid w:val="0009599B"/>
    <w:rsid w:val="0016580C"/>
    <w:rsid w:val="00202DD3"/>
    <w:rsid w:val="002637C2"/>
    <w:rsid w:val="00301D52"/>
    <w:rsid w:val="00337087"/>
    <w:rsid w:val="00380259"/>
    <w:rsid w:val="0047138F"/>
    <w:rsid w:val="004F4A81"/>
    <w:rsid w:val="00755104"/>
    <w:rsid w:val="007D37F6"/>
    <w:rsid w:val="008377A9"/>
    <w:rsid w:val="00894EED"/>
    <w:rsid w:val="008E468D"/>
    <w:rsid w:val="009C09AD"/>
    <w:rsid w:val="009D7B68"/>
    <w:rsid w:val="00B00942"/>
    <w:rsid w:val="00BC10A2"/>
    <w:rsid w:val="00C506A2"/>
    <w:rsid w:val="00DA554F"/>
    <w:rsid w:val="00DB447D"/>
    <w:rsid w:val="00FF1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B44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B44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1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4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8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8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0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2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1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8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34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4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1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5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</Pages>
  <Words>326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DEENK</Company>
  <LinksUpToDate>false</LinksUpToDate>
  <CharactersWithSpaces>2575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MTAK-d</dc:creator>
  <cp:lastModifiedBy>Fábryné Márkus Ágnes</cp:lastModifiedBy>
  <cp:revision>9</cp:revision>
  <dcterms:created xsi:type="dcterms:W3CDTF">2014-05-13T07:17:00Z</dcterms:created>
  <dcterms:modified xsi:type="dcterms:W3CDTF">2014-05-19T11:18:00Z</dcterms:modified>
</cp:coreProperties>
</file>